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1C5" w:rsidRPr="006221C5" w:rsidRDefault="006221C5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221C5">
        <w:rPr>
          <w:rFonts w:ascii="Times New Roman" w:hAnsi="Times New Roman" w:cs="Times New Roman"/>
          <w:b/>
          <w:sz w:val="24"/>
          <w:szCs w:val="24"/>
        </w:rPr>
        <w:t>Форма №1</w:t>
      </w:r>
    </w:p>
    <w:p w:rsidR="006221C5" w:rsidRPr="006221C5" w:rsidRDefault="006221C5" w:rsidP="006221C5">
      <w:pPr>
        <w:pBdr>
          <w:bottom w:val="single" w:sz="12" w:space="1" w:color="auto"/>
        </w:pBdr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6221C5" w:rsidRPr="006221C5" w:rsidRDefault="006221C5" w:rsidP="006221C5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4"/>
        </w:rPr>
      </w:pPr>
      <w:r w:rsidRPr="006221C5">
        <w:rPr>
          <w:rFonts w:ascii="Times New Roman" w:hAnsi="Times New Roman" w:cs="Times New Roman"/>
          <w:b/>
          <w:sz w:val="24"/>
        </w:rPr>
        <w:t>Отчет об исполнении сводного графика обучени</w:t>
      </w:r>
      <w:r w:rsidR="002B0FFE">
        <w:rPr>
          <w:rFonts w:ascii="Times New Roman" w:hAnsi="Times New Roman" w:cs="Times New Roman"/>
          <w:b/>
          <w:sz w:val="24"/>
        </w:rPr>
        <w:t xml:space="preserve">я членов УИК за </w:t>
      </w:r>
      <w:r w:rsidR="002B0FFE">
        <w:rPr>
          <w:rFonts w:ascii="Times New Roman" w:hAnsi="Times New Roman" w:cs="Times New Roman"/>
          <w:b/>
          <w:sz w:val="24"/>
          <w:lang w:val="en-US"/>
        </w:rPr>
        <w:t>IV</w:t>
      </w:r>
      <w:r w:rsidR="002B0FFE" w:rsidRPr="002B0FFE">
        <w:rPr>
          <w:rFonts w:ascii="Times New Roman" w:hAnsi="Times New Roman" w:cs="Times New Roman"/>
          <w:b/>
          <w:sz w:val="24"/>
        </w:rPr>
        <w:t xml:space="preserve"> </w:t>
      </w:r>
      <w:r w:rsidR="003E6921">
        <w:rPr>
          <w:rFonts w:ascii="Times New Roman" w:hAnsi="Times New Roman" w:cs="Times New Roman"/>
          <w:b/>
          <w:sz w:val="24"/>
        </w:rPr>
        <w:t>квартал 2020</w:t>
      </w:r>
      <w:r w:rsidRPr="006221C5">
        <w:rPr>
          <w:rFonts w:ascii="Times New Roman" w:hAnsi="Times New Roman" w:cs="Times New Roman"/>
          <w:b/>
          <w:sz w:val="24"/>
        </w:rPr>
        <w:t xml:space="preserve"> года</w:t>
      </w:r>
    </w:p>
    <w:p w:rsidR="006221C5" w:rsidRPr="006221C5" w:rsidRDefault="006221C5" w:rsidP="006221C5">
      <w:pPr>
        <w:pStyle w:val="a5"/>
        <w:jc w:val="center"/>
        <w:rPr>
          <w:b/>
          <w:sz w:val="20"/>
        </w:rPr>
      </w:pPr>
      <w:r w:rsidRPr="006221C5">
        <w:rPr>
          <w:b/>
          <w:sz w:val="20"/>
        </w:rPr>
        <w:t>ТИК</w:t>
      </w:r>
      <w:r w:rsidR="002B0FFE">
        <w:rPr>
          <w:b/>
          <w:sz w:val="20"/>
        </w:rPr>
        <w:t xml:space="preserve"> Горнозаводского ГО</w:t>
      </w:r>
    </w:p>
    <w:tbl>
      <w:tblPr>
        <w:tblW w:w="14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1418"/>
        <w:gridCol w:w="2204"/>
        <w:gridCol w:w="2678"/>
        <w:gridCol w:w="2557"/>
        <w:gridCol w:w="2141"/>
        <w:gridCol w:w="2141"/>
      </w:tblGrid>
      <w:tr w:rsidR="006221C5" w:rsidRPr="006221C5" w:rsidTr="004710B6">
        <w:trPr>
          <w:trHeight w:val="1069"/>
        </w:trPr>
        <w:tc>
          <w:tcPr>
            <w:tcW w:w="1535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 УИК</w:t>
            </w:r>
          </w:p>
        </w:tc>
        <w:tc>
          <w:tcPr>
            <w:tcW w:w="1418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 членов УИК</w:t>
            </w:r>
          </w:p>
        </w:tc>
        <w:tc>
          <w:tcPr>
            <w:tcW w:w="2204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Месяц обучения</w:t>
            </w:r>
          </w:p>
        </w:tc>
        <w:tc>
          <w:tcPr>
            <w:tcW w:w="2678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Запланировано обучить</w:t>
            </w:r>
          </w:p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членов УИК </w:t>
            </w:r>
          </w:p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(в том числе актив УИК, члены УИК)</w:t>
            </w:r>
          </w:p>
        </w:tc>
        <w:tc>
          <w:tcPr>
            <w:tcW w:w="2557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Обучено членов УИК</w:t>
            </w:r>
          </w:p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(в том числе актив УИК, члены УИК)</w:t>
            </w:r>
          </w:p>
        </w:tc>
        <w:tc>
          <w:tcPr>
            <w:tcW w:w="2141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Всего обучено членов УИК</w:t>
            </w:r>
          </w:p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(нарастающим итогом с января по отчетную дату)</w:t>
            </w:r>
          </w:p>
        </w:tc>
        <w:tc>
          <w:tcPr>
            <w:tcW w:w="2141" w:type="dxa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Причины отклонения  от плана</w:t>
            </w:r>
          </w:p>
        </w:tc>
      </w:tr>
      <w:tr w:rsidR="002B0FFE" w:rsidRPr="006221C5" w:rsidTr="004710B6">
        <w:trPr>
          <w:trHeight w:val="400"/>
        </w:trPr>
        <w:tc>
          <w:tcPr>
            <w:tcW w:w="1535" w:type="dxa"/>
            <w:vMerge w:val="restart"/>
            <w:vAlign w:val="center"/>
          </w:tcPr>
          <w:p w:rsidR="002B0FFE" w:rsidRPr="006221C5" w:rsidRDefault="002B0FFE" w:rsidP="004710B6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</w:tcPr>
          <w:p w:rsidR="002B0FFE" w:rsidRPr="006221C5" w:rsidRDefault="002B0FFE" w:rsidP="00471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2B0FFE" w:rsidRPr="006221C5" w:rsidRDefault="002B0FFE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Октябрь </w:t>
            </w:r>
          </w:p>
        </w:tc>
        <w:tc>
          <w:tcPr>
            <w:tcW w:w="2678" w:type="dxa"/>
          </w:tcPr>
          <w:p w:rsidR="002B0FFE" w:rsidRPr="006221C5" w:rsidRDefault="002B0FFE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57" w:type="dxa"/>
          </w:tcPr>
          <w:p w:rsidR="002B0FFE" w:rsidRPr="006221C5" w:rsidRDefault="002B0FFE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1" w:type="dxa"/>
            <w:vMerge w:val="restart"/>
          </w:tcPr>
          <w:p w:rsidR="002B0FFE" w:rsidRPr="006221C5" w:rsidRDefault="00DA46CC" w:rsidP="004710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2141" w:type="dxa"/>
          </w:tcPr>
          <w:p w:rsidR="002B0FFE" w:rsidRPr="006221C5" w:rsidRDefault="002B0FFE" w:rsidP="004710B6">
            <w:pPr>
              <w:rPr>
                <w:rFonts w:ascii="Times New Roman" w:hAnsi="Times New Roman" w:cs="Times New Roman"/>
              </w:rPr>
            </w:pPr>
          </w:p>
        </w:tc>
      </w:tr>
      <w:tr w:rsidR="002B0FFE" w:rsidRPr="006221C5" w:rsidTr="004710B6">
        <w:trPr>
          <w:trHeight w:val="400"/>
        </w:trPr>
        <w:tc>
          <w:tcPr>
            <w:tcW w:w="1535" w:type="dxa"/>
            <w:vMerge/>
            <w:vAlign w:val="center"/>
          </w:tcPr>
          <w:p w:rsidR="002B0FFE" w:rsidRPr="006221C5" w:rsidRDefault="002B0FFE" w:rsidP="004710B6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</w:tcPr>
          <w:p w:rsidR="002B0FFE" w:rsidRPr="006221C5" w:rsidRDefault="002B0FFE" w:rsidP="00471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2B0FFE" w:rsidRPr="006221C5" w:rsidRDefault="002B0FFE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Ноябрь </w:t>
            </w:r>
          </w:p>
        </w:tc>
        <w:tc>
          <w:tcPr>
            <w:tcW w:w="2678" w:type="dxa"/>
          </w:tcPr>
          <w:p w:rsidR="002B0FFE" w:rsidRPr="006221C5" w:rsidRDefault="002B0FFE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57" w:type="dxa"/>
          </w:tcPr>
          <w:p w:rsidR="002B0FFE" w:rsidRPr="006221C5" w:rsidRDefault="002B0FFE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1" w:type="dxa"/>
            <w:vMerge/>
          </w:tcPr>
          <w:p w:rsidR="002B0FFE" w:rsidRPr="006221C5" w:rsidRDefault="002B0FFE" w:rsidP="00471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</w:tcPr>
          <w:p w:rsidR="002B0FFE" w:rsidRPr="006221C5" w:rsidRDefault="002B0FFE" w:rsidP="004710B6">
            <w:pPr>
              <w:rPr>
                <w:rFonts w:ascii="Times New Roman" w:hAnsi="Times New Roman" w:cs="Times New Roman"/>
              </w:rPr>
            </w:pPr>
          </w:p>
        </w:tc>
      </w:tr>
      <w:tr w:rsidR="002B0FFE" w:rsidRPr="006221C5" w:rsidTr="004710B6">
        <w:trPr>
          <w:trHeight w:val="400"/>
        </w:trPr>
        <w:tc>
          <w:tcPr>
            <w:tcW w:w="1535" w:type="dxa"/>
            <w:vMerge/>
            <w:vAlign w:val="center"/>
          </w:tcPr>
          <w:p w:rsidR="002B0FFE" w:rsidRPr="006221C5" w:rsidRDefault="002B0FFE" w:rsidP="004710B6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</w:tcPr>
          <w:p w:rsidR="002B0FFE" w:rsidRPr="006221C5" w:rsidRDefault="002B0FFE" w:rsidP="00471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2B0FFE" w:rsidRPr="006221C5" w:rsidRDefault="002B0FFE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Декабрь </w:t>
            </w:r>
          </w:p>
        </w:tc>
        <w:tc>
          <w:tcPr>
            <w:tcW w:w="2678" w:type="dxa"/>
          </w:tcPr>
          <w:p w:rsidR="002B0FFE" w:rsidRPr="006221C5" w:rsidRDefault="002B0FFE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57" w:type="dxa"/>
          </w:tcPr>
          <w:p w:rsidR="002B0FFE" w:rsidRPr="006221C5" w:rsidRDefault="002B0FFE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1" w:type="dxa"/>
            <w:vMerge/>
          </w:tcPr>
          <w:p w:rsidR="002B0FFE" w:rsidRPr="006221C5" w:rsidRDefault="002B0FFE" w:rsidP="00471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</w:tcPr>
          <w:p w:rsidR="002B0FFE" w:rsidRPr="006221C5" w:rsidRDefault="002B0FFE" w:rsidP="004710B6">
            <w:pPr>
              <w:rPr>
                <w:rFonts w:ascii="Times New Roman" w:hAnsi="Times New Roman" w:cs="Times New Roman"/>
              </w:rPr>
            </w:pPr>
          </w:p>
        </w:tc>
      </w:tr>
    </w:tbl>
    <w:p w:rsidR="006221C5" w:rsidRPr="006221C5" w:rsidRDefault="006221C5" w:rsidP="006221C5">
      <w:pPr>
        <w:pStyle w:val="a5"/>
        <w:jc w:val="center"/>
        <w:rPr>
          <w:b/>
          <w:sz w:val="14"/>
          <w:szCs w:val="14"/>
        </w:rPr>
      </w:pPr>
    </w:p>
    <w:p w:rsidR="006221C5" w:rsidRPr="006221C5" w:rsidRDefault="006221C5" w:rsidP="006221C5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4"/>
        </w:rPr>
      </w:pPr>
      <w:r w:rsidRPr="006221C5">
        <w:rPr>
          <w:rFonts w:ascii="Times New Roman" w:hAnsi="Times New Roman" w:cs="Times New Roman"/>
          <w:b/>
          <w:sz w:val="24"/>
        </w:rPr>
        <w:t xml:space="preserve">Отчет об исполнении сводного графика обучения иных участников избирательного процесса за </w:t>
      </w:r>
      <w:r w:rsidR="00DA46CC">
        <w:rPr>
          <w:rFonts w:ascii="Times New Roman" w:hAnsi="Times New Roman" w:cs="Times New Roman"/>
          <w:b/>
          <w:sz w:val="24"/>
          <w:lang w:val="en-US"/>
        </w:rPr>
        <w:t>IV</w:t>
      </w:r>
      <w:r w:rsidRPr="006221C5">
        <w:rPr>
          <w:rFonts w:ascii="Times New Roman" w:hAnsi="Times New Roman" w:cs="Times New Roman"/>
          <w:b/>
          <w:sz w:val="24"/>
        </w:rPr>
        <w:t xml:space="preserve"> квартал 20</w:t>
      </w:r>
      <w:r w:rsidR="003E6921">
        <w:rPr>
          <w:rFonts w:ascii="Times New Roman" w:hAnsi="Times New Roman" w:cs="Times New Roman"/>
          <w:b/>
          <w:sz w:val="24"/>
        </w:rPr>
        <w:t>20</w:t>
      </w:r>
      <w:r w:rsidRPr="006221C5">
        <w:rPr>
          <w:rFonts w:ascii="Times New Roman" w:hAnsi="Times New Roman" w:cs="Times New Roman"/>
          <w:b/>
          <w:sz w:val="24"/>
        </w:rPr>
        <w:t xml:space="preserve"> года</w:t>
      </w:r>
    </w:p>
    <w:tbl>
      <w:tblPr>
        <w:tblW w:w="14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2678"/>
        <w:gridCol w:w="2557"/>
        <w:gridCol w:w="2141"/>
        <w:gridCol w:w="2141"/>
      </w:tblGrid>
      <w:tr w:rsidR="006221C5" w:rsidRPr="006221C5" w:rsidTr="004710B6">
        <w:trPr>
          <w:trHeight w:val="1069"/>
        </w:trPr>
        <w:tc>
          <w:tcPr>
            <w:tcW w:w="5211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Категории </w:t>
            </w:r>
            <w:proofErr w:type="gramStart"/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обучаемых</w:t>
            </w:r>
            <w:proofErr w:type="gramEnd"/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678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Запланировано обучить</w:t>
            </w:r>
          </w:p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7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Обучено </w:t>
            </w:r>
          </w:p>
        </w:tc>
        <w:tc>
          <w:tcPr>
            <w:tcW w:w="2141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Всего обучено </w:t>
            </w:r>
          </w:p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(нарастающим итогом с января по отчетную дату)</w:t>
            </w:r>
          </w:p>
        </w:tc>
        <w:tc>
          <w:tcPr>
            <w:tcW w:w="2141" w:type="dxa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Причины отклонения  от плана</w:t>
            </w:r>
          </w:p>
        </w:tc>
      </w:tr>
      <w:tr w:rsidR="002B0FFE" w:rsidRPr="006221C5" w:rsidTr="004710B6">
        <w:trPr>
          <w:trHeight w:val="472"/>
        </w:trPr>
        <w:tc>
          <w:tcPr>
            <w:tcW w:w="5211" w:type="dxa"/>
            <w:vAlign w:val="center"/>
          </w:tcPr>
          <w:p w:rsidR="002B0FFE" w:rsidRPr="006221C5" w:rsidRDefault="002B0FFE" w:rsidP="0047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1C5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Наблюдатели</w:t>
            </w:r>
          </w:p>
        </w:tc>
        <w:tc>
          <w:tcPr>
            <w:tcW w:w="2678" w:type="dxa"/>
          </w:tcPr>
          <w:p w:rsidR="002B0FFE" w:rsidRPr="006221C5" w:rsidRDefault="00DA46CC" w:rsidP="004710B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2557" w:type="dxa"/>
          </w:tcPr>
          <w:p w:rsidR="002B0FFE" w:rsidRPr="006221C5" w:rsidRDefault="00DA46CC" w:rsidP="004710B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2141" w:type="dxa"/>
            <w:vMerge w:val="restart"/>
          </w:tcPr>
          <w:p w:rsidR="002B0FFE" w:rsidRPr="006221C5" w:rsidRDefault="002B0FFE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141" w:type="dxa"/>
          </w:tcPr>
          <w:p w:rsidR="002B0FFE" w:rsidRPr="006221C5" w:rsidRDefault="002B0FFE" w:rsidP="004710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0FFE" w:rsidRPr="006221C5" w:rsidTr="004710B6">
        <w:trPr>
          <w:trHeight w:val="400"/>
        </w:trPr>
        <w:tc>
          <w:tcPr>
            <w:tcW w:w="5211" w:type="dxa"/>
            <w:vAlign w:val="center"/>
          </w:tcPr>
          <w:p w:rsidR="002B0FFE" w:rsidRPr="006221C5" w:rsidRDefault="002B0FFE" w:rsidP="0047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1C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Представители СМИ</w:t>
            </w:r>
          </w:p>
        </w:tc>
        <w:tc>
          <w:tcPr>
            <w:tcW w:w="2678" w:type="dxa"/>
          </w:tcPr>
          <w:p w:rsidR="002B0FFE" w:rsidRPr="006221C5" w:rsidRDefault="00DA46CC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57" w:type="dxa"/>
          </w:tcPr>
          <w:p w:rsidR="002B0FFE" w:rsidRPr="006221C5" w:rsidRDefault="00DA46CC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1" w:type="dxa"/>
            <w:vMerge/>
          </w:tcPr>
          <w:p w:rsidR="002B0FFE" w:rsidRPr="006221C5" w:rsidRDefault="002B0FFE" w:rsidP="00471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</w:tcPr>
          <w:p w:rsidR="002B0FFE" w:rsidRPr="006221C5" w:rsidRDefault="002B0FFE" w:rsidP="004710B6">
            <w:pPr>
              <w:rPr>
                <w:rFonts w:ascii="Times New Roman" w:hAnsi="Times New Roman" w:cs="Times New Roman"/>
              </w:rPr>
            </w:pPr>
          </w:p>
        </w:tc>
      </w:tr>
      <w:tr w:rsidR="002B0FFE" w:rsidRPr="006221C5" w:rsidTr="004710B6">
        <w:trPr>
          <w:trHeight w:val="400"/>
        </w:trPr>
        <w:tc>
          <w:tcPr>
            <w:tcW w:w="5211" w:type="dxa"/>
            <w:vAlign w:val="center"/>
          </w:tcPr>
          <w:p w:rsidR="002B0FFE" w:rsidRPr="006221C5" w:rsidRDefault="002B0FFE" w:rsidP="0047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1C5">
              <w:rPr>
                <w:rFonts w:ascii="Times New Roman" w:eastAsia="Times New Roman" w:hAnsi="Times New Roman" w:cs="Times New Roman"/>
                <w:sz w:val="20"/>
                <w:szCs w:val="20"/>
              </w:rPr>
              <w:t>Партии, НКО</w:t>
            </w:r>
          </w:p>
        </w:tc>
        <w:tc>
          <w:tcPr>
            <w:tcW w:w="2678" w:type="dxa"/>
          </w:tcPr>
          <w:p w:rsidR="002B0FFE" w:rsidRPr="006221C5" w:rsidRDefault="00DA46CC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57" w:type="dxa"/>
          </w:tcPr>
          <w:p w:rsidR="002B0FFE" w:rsidRPr="006221C5" w:rsidRDefault="00DA46CC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1" w:type="dxa"/>
            <w:vMerge/>
          </w:tcPr>
          <w:p w:rsidR="002B0FFE" w:rsidRPr="006221C5" w:rsidRDefault="002B0FFE" w:rsidP="00471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</w:tcPr>
          <w:p w:rsidR="002B0FFE" w:rsidRPr="006221C5" w:rsidRDefault="002B0FFE" w:rsidP="004710B6">
            <w:pPr>
              <w:rPr>
                <w:rFonts w:ascii="Times New Roman" w:hAnsi="Times New Roman" w:cs="Times New Roman"/>
              </w:rPr>
            </w:pPr>
          </w:p>
        </w:tc>
      </w:tr>
    </w:tbl>
    <w:p w:rsidR="006221C5" w:rsidRDefault="006221C5" w:rsidP="006221C5">
      <w:pPr>
        <w:jc w:val="both"/>
        <w:rPr>
          <w:rFonts w:ascii="Times New Roman" w:hAnsi="Times New Roman" w:cs="Times New Roman"/>
          <w:sz w:val="20"/>
          <w:szCs w:val="14"/>
        </w:rPr>
      </w:pPr>
    </w:p>
    <w:p w:rsidR="006221C5" w:rsidRPr="006221C5" w:rsidRDefault="006221C5" w:rsidP="006221C5">
      <w:pPr>
        <w:jc w:val="both"/>
        <w:rPr>
          <w:rFonts w:ascii="Times New Roman" w:hAnsi="Times New Roman" w:cs="Times New Roman"/>
          <w:sz w:val="20"/>
          <w:szCs w:val="14"/>
        </w:rPr>
      </w:pPr>
      <w:r w:rsidRPr="006221C5">
        <w:rPr>
          <w:rFonts w:ascii="Times New Roman" w:hAnsi="Times New Roman" w:cs="Times New Roman"/>
          <w:sz w:val="20"/>
          <w:szCs w:val="14"/>
        </w:rPr>
        <w:t xml:space="preserve">Председатель ТИК: </w:t>
      </w:r>
      <w:proofErr w:type="gramStart"/>
      <w:r w:rsidR="002B0FFE">
        <w:rPr>
          <w:rFonts w:ascii="Times New Roman" w:hAnsi="Times New Roman" w:cs="Times New Roman"/>
          <w:sz w:val="20"/>
          <w:szCs w:val="14"/>
        </w:rPr>
        <w:t>В. В</w:t>
      </w:r>
      <w:proofErr w:type="gramEnd"/>
      <w:r w:rsidR="002B0FFE">
        <w:rPr>
          <w:rFonts w:ascii="Times New Roman" w:hAnsi="Times New Roman" w:cs="Times New Roman"/>
          <w:sz w:val="20"/>
          <w:szCs w:val="14"/>
        </w:rPr>
        <w:t>. Волгина</w:t>
      </w:r>
    </w:p>
    <w:p w:rsidR="006221C5" w:rsidRPr="006221C5" w:rsidRDefault="006221C5" w:rsidP="006221C5">
      <w:pPr>
        <w:jc w:val="both"/>
        <w:rPr>
          <w:rFonts w:ascii="Times New Roman" w:hAnsi="Times New Roman" w:cs="Times New Roman"/>
          <w:sz w:val="20"/>
          <w:szCs w:val="14"/>
        </w:rPr>
      </w:pPr>
    </w:p>
    <w:p w:rsidR="006221C5" w:rsidRPr="006221C5" w:rsidRDefault="006221C5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221C5" w:rsidRPr="006221C5" w:rsidRDefault="006221C5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lastRenderedPageBreak/>
        <w:t>Форма №2</w:t>
      </w:r>
    </w:p>
    <w:p w:rsidR="00F5393A" w:rsidRPr="006221C5" w:rsidRDefault="00F5393A" w:rsidP="00F539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F5393A" w:rsidRPr="006221C5" w:rsidRDefault="00F5393A" w:rsidP="00F539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 xml:space="preserve"> по развитию правовой и электоральной культуры </w:t>
      </w:r>
      <w:r w:rsidRPr="006221C5">
        <w:rPr>
          <w:rFonts w:ascii="Times New Roman" w:eastAsia="Times New Roman" w:hAnsi="Times New Roman" w:cs="Times New Roman"/>
          <w:b/>
          <w:sz w:val="24"/>
          <w:szCs w:val="24"/>
        </w:rPr>
        <w:t>участников избирательного процесса</w:t>
      </w:r>
      <w:r w:rsidRPr="006221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B1866" w:rsidRPr="00AB1866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AB1866">
        <w:rPr>
          <w:rFonts w:ascii="Times New Roman" w:hAnsi="Times New Roman" w:cs="Times New Roman"/>
          <w:b/>
          <w:sz w:val="24"/>
          <w:szCs w:val="24"/>
        </w:rPr>
        <w:t xml:space="preserve">а  </w:t>
      </w:r>
      <w:r w:rsidR="002B0FFE">
        <w:rPr>
          <w:rFonts w:ascii="Times New Roman" w:hAnsi="Times New Roman" w:cs="Times New Roman"/>
          <w:b/>
          <w:sz w:val="24"/>
          <w:lang w:val="en-US"/>
        </w:rPr>
        <w:t>IV</w:t>
      </w:r>
      <w:r w:rsidR="002B0FFE" w:rsidRPr="002B0FFE">
        <w:rPr>
          <w:rFonts w:ascii="Times New Roman" w:hAnsi="Times New Roman" w:cs="Times New Roman"/>
          <w:b/>
          <w:sz w:val="24"/>
        </w:rPr>
        <w:t xml:space="preserve"> </w:t>
      </w:r>
      <w:r w:rsidR="002B0FFE">
        <w:rPr>
          <w:rFonts w:ascii="Times New Roman" w:hAnsi="Times New Roman" w:cs="Times New Roman"/>
          <w:b/>
          <w:sz w:val="24"/>
        </w:rPr>
        <w:t xml:space="preserve">квартал </w:t>
      </w:r>
      <w:r w:rsidRPr="00AB1866">
        <w:rPr>
          <w:rFonts w:ascii="Times New Roman" w:hAnsi="Times New Roman" w:cs="Times New Roman"/>
          <w:b/>
          <w:sz w:val="24"/>
          <w:szCs w:val="24"/>
        </w:rPr>
        <w:t>20</w:t>
      </w:r>
      <w:r w:rsidR="003E6921">
        <w:rPr>
          <w:rFonts w:ascii="Times New Roman" w:hAnsi="Times New Roman" w:cs="Times New Roman"/>
          <w:b/>
          <w:sz w:val="24"/>
          <w:szCs w:val="24"/>
        </w:rPr>
        <w:t>20</w:t>
      </w:r>
      <w:r w:rsidRPr="00AB1866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F5393A" w:rsidRPr="006221C5" w:rsidRDefault="00F5393A" w:rsidP="002B0FFE">
      <w:pPr>
        <w:pStyle w:val="a5"/>
        <w:suppressAutoHyphens/>
        <w:spacing w:line="276" w:lineRule="auto"/>
        <w:jc w:val="center"/>
        <w:rPr>
          <w:b/>
          <w:sz w:val="24"/>
          <w:szCs w:val="24"/>
          <w:u w:val="single"/>
        </w:rPr>
      </w:pPr>
      <w:r w:rsidRPr="006221C5">
        <w:rPr>
          <w:b/>
          <w:sz w:val="24"/>
          <w:szCs w:val="24"/>
          <w:u w:val="single"/>
        </w:rPr>
        <w:t>Территориальная избирательная комиссия</w:t>
      </w:r>
      <w:r w:rsidR="002B0FFE">
        <w:rPr>
          <w:b/>
          <w:sz w:val="24"/>
          <w:szCs w:val="24"/>
          <w:u w:val="single"/>
        </w:rPr>
        <w:t xml:space="preserve"> Горнозаводского ГО </w:t>
      </w:r>
    </w:p>
    <w:p w:rsidR="00F5393A" w:rsidRPr="006221C5" w:rsidRDefault="00F5393A" w:rsidP="00F5393A">
      <w:pPr>
        <w:pStyle w:val="a5"/>
        <w:suppressAutoHyphens/>
        <w:spacing w:line="276" w:lineRule="auto"/>
        <w:jc w:val="center"/>
        <w:rPr>
          <w:sz w:val="20"/>
        </w:rPr>
      </w:pPr>
      <w:r w:rsidRPr="006221C5">
        <w:rPr>
          <w:sz w:val="20"/>
        </w:rPr>
        <w:t>(наименование ТИК)</w:t>
      </w:r>
    </w:p>
    <w:p w:rsidR="00F5393A" w:rsidRPr="006221C5" w:rsidRDefault="00F5393A" w:rsidP="00F5393A">
      <w:pPr>
        <w:jc w:val="right"/>
        <w:rPr>
          <w:rFonts w:ascii="Times New Roman" w:hAnsi="Times New Roman" w:cs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4149"/>
        <w:gridCol w:w="1974"/>
        <w:gridCol w:w="3002"/>
        <w:gridCol w:w="2520"/>
        <w:gridCol w:w="2329"/>
      </w:tblGrid>
      <w:tr w:rsidR="00F5393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F5393A" w:rsidRPr="006221C5" w:rsidRDefault="00F5393A" w:rsidP="00F5393A">
            <w:pPr>
              <w:pStyle w:val="a"/>
              <w:numPr>
                <w:ilvl w:val="0"/>
                <w:numId w:val="0"/>
              </w:numPr>
              <w:ind w:left="360" w:hanging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proofErr w:type="gramStart"/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(межмуниципального методического кабинета): </w:t>
            </w: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обучение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организаторов выборов, обучение иных категорий - политических партий, СМИ, наблюдателей,</w:t>
            </w:r>
            <w:r w:rsidRPr="006221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F5393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Мероприятие</w:t>
            </w:r>
          </w:p>
        </w:tc>
        <w:tc>
          <w:tcPr>
            <w:tcW w:w="1974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проведения</w:t>
            </w:r>
          </w:p>
        </w:tc>
        <w:tc>
          <w:tcPr>
            <w:tcW w:w="30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Участники (категория, количество)</w:t>
            </w: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Примечание</w:t>
            </w:r>
          </w:p>
        </w:tc>
      </w:tr>
      <w:tr w:rsidR="002B0FFE" w:rsidRPr="006221C5" w:rsidTr="0031265E">
        <w:trPr>
          <w:trHeight w:val="362"/>
        </w:trPr>
        <w:tc>
          <w:tcPr>
            <w:tcW w:w="812" w:type="dxa"/>
          </w:tcPr>
          <w:p w:rsidR="002B0FFE" w:rsidRPr="006221C5" w:rsidRDefault="00DA46CC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B0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49" w:type="dxa"/>
            <w:vAlign w:val="center"/>
          </w:tcPr>
          <w:p w:rsidR="002B0FFE" w:rsidRPr="00A96C33" w:rsidRDefault="002B0FFE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Тестирование членов ТИК на Едином портале избирательных комиссий Пермского края</w:t>
            </w:r>
          </w:p>
        </w:tc>
        <w:tc>
          <w:tcPr>
            <w:tcW w:w="1974" w:type="dxa"/>
          </w:tcPr>
          <w:p w:rsidR="002B0FFE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ноября</w:t>
            </w:r>
          </w:p>
        </w:tc>
        <w:tc>
          <w:tcPr>
            <w:tcW w:w="3002" w:type="dxa"/>
          </w:tcPr>
          <w:p w:rsidR="002B0FFE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членов  ТИК</w:t>
            </w:r>
          </w:p>
        </w:tc>
        <w:tc>
          <w:tcPr>
            <w:tcW w:w="2520" w:type="dxa"/>
          </w:tcPr>
          <w:p w:rsidR="002B0FFE" w:rsidRPr="006221C5" w:rsidRDefault="002B0FF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2B0FFE" w:rsidRPr="006221C5" w:rsidRDefault="002B0FF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FFE" w:rsidRPr="006221C5" w:rsidTr="0031265E">
        <w:trPr>
          <w:trHeight w:val="362"/>
        </w:trPr>
        <w:tc>
          <w:tcPr>
            <w:tcW w:w="812" w:type="dxa"/>
          </w:tcPr>
          <w:p w:rsidR="002B0FFE" w:rsidRPr="006221C5" w:rsidRDefault="00DA46CC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B0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49" w:type="dxa"/>
            <w:vAlign w:val="center"/>
          </w:tcPr>
          <w:p w:rsidR="002B0FFE" w:rsidRPr="00A96C33" w:rsidRDefault="002B0FFE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Ведение задачи «Кадры» ГАС «Выборы»</w:t>
            </w:r>
          </w:p>
        </w:tc>
        <w:tc>
          <w:tcPr>
            <w:tcW w:w="1974" w:type="dxa"/>
          </w:tcPr>
          <w:p w:rsidR="002B0FFE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всего периода</w:t>
            </w:r>
          </w:p>
        </w:tc>
        <w:tc>
          <w:tcPr>
            <w:tcW w:w="3002" w:type="dxa"/>
          </w:tcPr>
          <w:p w:rsidR="002B0FFE" w:rsidRPr="006221C5" w:rsidRDefault="002B0FF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2B0FFE" w:rsidRPr="006221C5" w:rsidRDefault="002B0FF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2B0FFE" w:rsidRPr="006221C5" w:rsidRDefault="002B0FF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FFE" w:rsidRPr="006221C5" w:rsidTr="0031265E">
        <w:trPr>
          <w:trHeight w:val="362"/>
        </w:trPr>
        <w:tc>
          <w:tcPr>
            <w:tcW w:w="812" w:type="dxa"/>
          </w:tcPr>
          <w:p w:rsidR="002B0FFE" w:rsidRPr="006221C5" w:rsidRDefault="00DA46CC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B0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49" w:type="dxa"/>
            <w:vAlign w:val="center"/>
          </w:tcPr>
          <w:p w:rsidR="002B0FFE" w:rsidRPr="00A96C33" w:rsidRDefault="002B0FFE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2B0FFE" w:rsidRPr="006221C5" w:rsidRDefault="002B0FF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:rsidR="002B0FFE" w:rsidRPr="006221C5" w:rsidRDefault="002B0FF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2B0FFE" w:rsidRPr="006221C5" w:rsidRDefault="002B0FF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2B0FFE" w:rsidRPr="006221C5" w:rsidRDefault="002B0FF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3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F5393A" w:rsidRPr="006221C5" w:rsidRDefault="00F5393A" w:rsidP="00F53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1.1. Межмуниципальные мероприятия по развитию правовой культуры и электоральной активности избирателей</w:t>
            </w:r>
          </w:p>
        </w:tc>
      </w:tr>
      <w:tr w:rsidR="0080368D" w:rsidRPr="006221C5" w:rsidTr="00CA482C">
        <w:trPr>
          <w:trHeight w:val="362"/>
        </w:trPr>
        <w:tc>
          <w:tcPr>
            <w:tcW w:w="812" w:type="dxa"/>
          </w:tcPr>
          <w:p w:rsidR="0080368D" w:rsidRPr="006221C5" w:rsidRDefault="0080368D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49" w:type="dxa"/>
            <w:vAlign w:val="center"/>
          </w:tcPr>
          <w:p w:rsidR="0080368D" w:rsidRPr="00A96C33" w:rsidRDefault="0080368D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 xml:space="preserve">Участие в Межрайонном дискуссионном </w:t>
            </w:r>
            <w:proofErr w:type="gramStart"/>
            <w:r w:rsidRPr="00A96C33">
              <w:rPr>
                <w:rFonts w:ascii="Times New Roman" w:hAnsi="Times New Roman"/>
                <w:sz w:val="24"/>
                <w:szCs w:val="24"/>
              </w:rPr>
              <w:t>форуме</w:t>
            </w:r>
            <w:proofErr w:type="gramEnd"/>
            <w:r w:rsidRPr="00A96C33">
              <w:rPr>
                <w:rFonts w:ascii="Times New Roman" w:hAnsi="Times New Roman"/>
                <w:sz w:val="24"/>
                <w:szCs w:val="24"/>
              </w:rPr>
              <w:t xml:space="preserve"> «Молодежь и выборы» в г. Пермь</w:t>
            </w:r>
          </w:p>
        </w:tc>
        <w:tc>
          <w:tcPr>
            <w:tcW w:w="1974" w:type="dxa"/>
            <w:vAlign w:val="center"/>
          </w:tcPr>
          <w:p w:rsidR="0080368D" w:rsidRPr="00A96C33" w:rsidRDefault="0080368D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3002" w:type="dxa"/>
            <w:vAlign w:val="center"/>
          </w:tcPr>
          <w:p w:rsidR="0080368D" w:rsidRPr="00A96C33" w:rsidRDefault="0080368D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Члены МИК Горнозаводского городского округа, 2 чел.</w:t>
            </w:r>
          </w:p>
        </w:tc>
        <w:tc>
          <w:tcPr>
            <w:tcW w:w="2520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3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F5393A" w:rsidRPr="006221C5" w:rsidRDefault="00F5393A" w:rsidP="000045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Мероприятия (в т.ч. заседания) молодёжной избирательной комиссии</w:t>
            </w:r>
          </w:p>
        </w:tc>
      </w:tr>
      <w:tr w:rsidR="0080368D" w:rsidRPr="006221C5" w:rsidTr="00431EDB">
        <w:trPr>
          <w:trHeight w:val="362"/>
        </w:trPr>
        <w:tc>
          <w:tcPr>
            <w:tcW w:w="812" w:type="dxa"/>
          </w:tcPr>
          <w:p w:rsidR="0080368D" w:rsidRPr="006221C5" w:rsidRDefault="0080368D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49" w:type="dxa"/>
            <w:vAlign w:val="center"/>
          </w:tcPr>
          <w:p w:rsidR="0080368D" w:rsidRPr="00A96C33" w:rsidRDefault="0080368D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Заседание МИК</w:t>
            </w:r>
          </w:p>
        </w:tc>
        <w:tc>
          <w:tcPr>
            <w:tcW w:w="1974" w:type="dxa"/>
            <w:vAlign w:val="center"/>
          </w:tcPr>
          <w:p w:rsidR="0080368D" w:rsidRPr="00A96C33" w:rsidRDefault="0080368D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  <w:tc>
          <w:tcPr>
            <w:tcW w:w="3002" w:type="dxa"/>
            <w:vAlign w:val="center"/>
          </w:tcPr>
          <w:p w:rsidR="0080368D" w:rsidRPr="00A96C33" w:rsidRDefault="0080368D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Члены МИК Горнозаводского городского округа, 5 чел.</w:t>
            </w:r>
          </w:p>
        </w:tc>
        <w:tc>
          <w:tcPr>
            <w:tcW w:w="2520" w:type="dxa"/>
            <w:vAlign w:val="center"/>
          </w:tcPr>
          <w:p w:rsidR="0080368D" w:rsidRPr="00A96C33" w:rsidRDefault="0080368D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Планирование деятельности, организация мероприятий</w:t>
            </w:r>
          </w:p>
        </w:tc>
        <w:tc>
          <w:tcPr>
            <w:tcW w:w="2329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68D" w:rsidRPr="006221C5" w:rsidTr="003455DE">
        <w:trPr>
          <w:trHeight w:val="362"/>
        </w:trPr>
        <w:tc>
          <w:tcPr>
            <w:tcW w:w="812" w:type="dxa"/>
          </w:tcPr>
          <w:p w:rsidR="0080368D" w:rsidRPr="006221C5" w:rsidRDefault="0080368D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49" w:type="dxa"/>
            <w:vAlign w:val="center"/>
          </w:tcPr>
          <w:p w:rsidR="0080368D" w:rsidRPr="00A96C33" w:rsidRDefault="0080368D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 xml:space="preserve">Участие в </w:t>
            </w:r>
            <w:proofErr w:type="gramStart"/>
            <w:r w:rsidRPr="00A96C33">
              <w:rPr>
                <w:rFonts w:ascii="Times New Roman" w:hAnsi="Times New Roman"/>
                <w:sz w:val="24"/>
                <w:szCs w:val="24"/>
              </w:rPr>
              <w:t>конкурсе</w:t>
            </w:r>
            <w:proofErr w:type="gramEnd"/>
            <w:r w:rsidRPr="00A96C33">
              <w:rPr>
                <w:rFonts w:ascii="Times New Roman" w:hAnsi="Times New Roman"/>
                <w:sz w:val="24"/>
                <w:szCs w:val="24"/>
              </w:rPr>
              <w:t xml:space="preserve"> МИК Пермского края</w:t>
            </w:r>
          </w:p>
        </w:tc>
        <w:tc>
          <w:tcPr>
            <w:tcW w:w="1974" w:type="dxa"/>
            <w:vAlign w:val="center"/>
          </w:tcPr>
          <w:p w:rsidR="0080368D" w:rsidRPr="00A96C33" w:rsidRDefault="0080368D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весь период</w:t>
            </w:r>
          </w:p>
        </w:tc>
        <w:tc>
          <w:tcPr>
            <w:tcW w:w="3002" w:type="dxa"/>
            <w:vAlign w:val="center"/>
          </w:tcPr>
          <w:p w:rsidR="0080368D" w:rsidRPr="00A96C33" w:rsidRDefault="0080368D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Члены МИК Горнозаводского городского округа, 5 чел.</w:t>
            </w:r>
          </w:p>
        </w:tc>
        <w:tc>
          <w:tcPr>
            <w:tcW w:w="2520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68D" w:rsidRPr="006221C5" w:rsidTr="003455DE">
        <w:trPr>
          <w:trHeight w:val="362"/>
        </w:trPr>
        <w:tc>
          <w:tcPr>
            <w:tcW w:w="812" w:type="dxa"/>
          </w:tcPr>
          <w:p w:rsidR="0080368D" w:rsidRPr="006221C5" w:rsidRDefault="0080368D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149" w:type="dxa"/>
            <w:vAlign w:val="center"/>
          </w:tcPr>
          <w:p w:rsidR="0080368D" w:rsidRPr="00A96C33" w:rsidRDefault="0080368D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Ведение группы МИК «Голос молодежи Горнозаводского ГО» в социальной сети ВК</w:t>
            </w:r>
          </w:p>
        </w:tc>
        <w:tc>
          <w:tcPr>
            <w:tcW w:w="1974" w:type="dxa"/>
            <w:vAlign w:val="center"/>
          </w:tcPr>
          <w:p w:rsidR="0080368D" w:rsidRPr="00A96C33" w:rsidRDefault="0080368D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ежедневно</w:t>
            </w:r>
          </w:p>
        </w:tc>
        <w:tc>
          <w:tcPr>
            <w:tcW w:w="3002" w:type="dxa"/>
            <w:vAlign w:val="center"/>
          </w:tcPr>
          <w:p w:rsidR="0080368D" w:rsidRPr="00A96C33" w:rsidRDefault="0080368D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Избиратели Горнозаводского городского округа</w:t>
            </w:r>
          </w:p>
        </w:tc>
        <w:tc>
          <w:tcPr>
            <w:tcW w:w="2520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68D" w:rsidRPr="006221C5" w:rsidTr="00F5393A">
        <w:trPr>
          <w:trHeight w:val="347"/>
        </w:trPr>
        <w:tc>
          <w:tcPr>
            <w:tcW w:w="812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80368D" w:rsidRPr="006221C5" w:rsidRDefault="0080368D" w:rsidP="00F53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Мероприятия по взаимодействию с политическими партиями</w:t>
            </w:r>
          </w:p>
        </w:tc>
      </w:tr>
      <w:tr w:rsidR="0080368D" w:rsidRPr="006221C5" w:rsidTr="00F5393A">
        <w:trPr>
          <w:trHeight w:val="362"/>
        </w:trPr>
        <w:tc>
          <w:tcPr>
            <w:tcW w:w="812" w:type="dxa"/>
          </w:tcPr>
          <w:p w:rsidR="0080368D" w:rsidRPr="006221C5" w:rsidRDefault="0080368D" w:rsidP="00F5393A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9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Политическая  партия</w:t>
            </w:r>
          </w:p>
        </w:tc>
        <w:tc>
          <w:tcPr>
            <w:tcW w:w="1974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встречи</w:t>
            </w:r>
          </w:p>
        </w:tc>
        <w:tc>
          <w:tcPr>
            <w:tcW w:w="3002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Цель встречи</w:t>
            </w:r>
          </w:p>
        </w:tc>
        <w:tc>
          <w:tcPr>
            <w:tcW w:w="2520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329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полит</w:t>
            </w:r>
            <w:proofErr w:type="gramStart"/>
            <w:r w:rsidRPr="006221C5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6221C5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6221C5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6221C5">
              <w:rPr>
                <w:rFonts w:ascii="Times New Roman" w:hAnsi="Times New Roman" w:cs="Times New Roman"/>
                <w:sz w:val="20"/>
              </w:rPr>
              <w:t>артий в МО</w:t>
            </w:r>
          </w:p>
        </w:tc>
      </w:tr>
      <w:tr w:rsidR="0080368D" w:rsidRPr="006221C5" w:rsidTr="00072950">
        <w:trPr>
          <w:trHeight w:val="362"/>
        </w:trPr>
        <w:tc>
          <w:tcPr>
            <w:tcW w:w="812" w:type="dxa"/>
          </w:tcPr>
          <w:p w:rsidR="0080368D" w:rsidRPr="006221C5" w:rsidRDefault="0080368D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49" w:type="dxa"/>
            <w:vAlign w:val="center"/>
          </w:tcPr>
          <w:p w:rsidR="0080368D" w:rsidRPr="00A96C33" w:rsidRDefault="0080368D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Всероссийская политическая партия «ЕДИНАЯ РОССИЯ»</w:t>
            </w:r>
          </w:p>
        </w:tc>
        <w:tc>
          <w:tcPr>
            <w:tcW w:w="1974" w:type="dxa"/>
          </w:tcPr>
          <w:p w:rsidR="0080368D" w:rsidRPr="006221C5" w:rsidRDefault="0080368D" w:rsidP="00803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октября</w:t>
            </w:r>
          </w:p>
        </w:tc>
        <w:tc>
          <w:tcPr>
            <w:tcW w:w="3002" w:type="dxa"/>
          </w:tcPr>
          <w:p w:rsidR="0080368D" w:rsidRDefault="00DA46CC" w:rsidP="00AD4B52">
            <w:r>
              <w:rPr>
                <w:rFonts w:ascii="Times New Roman" w:hAnsi="Times New Roman"/>
                <w:sz w:val="24"/>
                <w:szCs w:val="24"/>
              </w:rPr>
              <w:t>Планирование</w:t>
            </w:r>
            <w:r w:rsidR="0080368D" w:rsidRPr="00C46F56">
              <w:rPr>
                <w:rFonts w:ascii="Times New Roman" w:hAnsi="Times New Roman"/>
                <w:sz w:val="24"/>
                <w:szCs w:val="24"/>
              </w:rPr>
              <w:t xml:space="preserve"> резерва УИК</w:t>
            </w:r>
            <w:r w:rsidR="0080368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80368D" w:rsidRPr="00A96C33">
              <w:rPr>
                <w:rFonts w:ascii="Times New Roman" w:hAnsi="Times New Roman"/>
                <w:sz w:val="24"/>
                <w:szCs w:val="24"/>
              </w:rPr>
              <w:t>Повышение уровня открытости и гласности в деятельности избирательных комиссий</w:t>
            </w:r>
          </w:p>
        </w:tc>
        <w:tc>
          <w:tcPr>
            <w:tcW w:w="2520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vMerge w:val="restart"/>
          </w:tcPr>
          <w:p w:rsidR="0080368D" w:rsidRPr="006221C5" w:rsidRDefault="0080368D" w:rsidP="00F5393A">
            <w:pPr>
              <w:ind w:firstLine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6CC" w:rsidRPr="006221C5" w:rsidTr="00072950">
        <w:trPr>
          <w:trHeight w:val="362"/>
        </w:trPr>
        <w:tc>
          <w:tcPr>
            <w:tcW w:w="812" w:type="dxa"/>
          </w:tcPr>
          <w:p w:rsidR="00DA46CC" w:rsidRPr="006221C5" w:rsidRDefault="00DA46CC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49" w:type="dxa"/>
            <w:vAlign w:val="center"/>
          </w:tcPr>
          <w:p w:rsidR="00DA46CC" w:rsidRPr="00A96C33" w:rsidRDefault="00DA46CC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Политическая партия «КОММУНИСТИЧЕСКАЯ ПАРТИЯ РОССИЙСКОЙ ФЕДЕРАЦИИ»</w:t>
            </w:r>
          </w:p>
        </w:tc>
        <w:tc>
          <w:tcPr>
            <w:tcW w:w="1974" w:type="dxa"/>
          </w:tcPr>
          <w:p w:rsidR="00DA46CC" w:rsidRPr="006221C5" w:rsidRDefault="00DA46CC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октября</w:t>
            </w:r>
          </w:p>
        </w:tc>
        <w:tc>
          <w:tcPr>
            <w:tcW w:w="3002" w:type="dxa"/>
          </w:tcPr>
          <w:p w:rsidR="00DA46CC" w:rsidRDefault="00DA46CC">
            <w:r w:rsidRPr="004E1644">
              <w:rPr>
                <w:rFonts w:ascii="Times New Roman" w:hAnsi="Times New Roman"/>
                <w:sz w:val="24"/>
                <w:szCs w:val="24"/>
              </w:rPr>
              <w:t>Планирование резерва УИК, Повышение уровня открытости и гласности в деятельности избирательных комиссий</w:t>
            </w:r>
          </w:p>
        </w:tc>
        <w:tc>
          <w:tcPr>
            <w:tcW w:w="2520" w:type="dxa"/>
          </w:tcPr>
          <w:p w:rsidR="00DA46CC" w:rsidRPr="006221C5" w:rsidRDefault="00DA46CC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vMerge/>
          </w:tcPr>
          <w:p w:rsidR="00DA46CC" w:rsidRPr="006221C5" w:rsidRDefault="00DA46CC" w:rsidP="00F5393A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DA46CC" w:rsidRPr="006221C5" w:rsidTr="00072950">
        <w:trPr>
          <w:trHeight w:val="362"/>
        </w:trPr>
        <w:tc>
          <w:tcPr>
            <w:tcW w:w="812" w:type="dxa"/>
          </w:tcPr>
          <w:p w:rsidR="00DA46CC" w:rsidRPr="006221C5" w:rsidRDefault="00DA46CC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49" w:type="dxa"/>
            <w:vAlign w:val="center"/>
          </w:tcPr>
          <w:p w:rsidR="00DA46CC" w:rsidRPr="00A96C33" w:rsidRDefault="00DA46CC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1974" w:type="dxa"/>
          </w:tcPr>
          <w:p w:rsidR="00DA46CC" w:rsidRPr="006221C5" w:rsidRDefault="00DA46CC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октября</w:t>
            </w:r>
          </w:p>
        </w:tc>
        <w:tc>
          <w:tcPr>
            <w:tcW w:w="3002" w:type="dxa"/>
          </w:tcPr>
          <w:p w:rsidR="00DA46CC" w:rsidRDefault="00DA46CC">
            <w:r w:rsidRPr="004E1644">
              <w:rPr>
                <w:rFonts w:ascii="Times New Roman" w:hAnsi="Times New Roman"/>
                <w:sz w:val="24"/>
                <w:szCs w:val="24"/>
              </w:rPr>
              <w:t>Планирование резерва УИК, Повышение уровня открытости и гласности в деятельности избирательных комиссий</w:t>
            </w:r>
          </w:p>
        </w:tc>
        <w:tc>
          <w:tcPr>
            <w:tcW w:w="2520" w:type="dxa"/>
          </w:tcPr>
          <w:p w:rsidR="00DA46CC" w:rsidRPr="006221C5" w:rsidRDefault="00DA46CC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vMerge/>
          </w:tcPr>
          <w:p w:rsidR="00DA46CC" w:rsidRPr="006221C5" w:rsidRDefault="00DA46CC" w:rsidP="00F5393A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DA46CC" w:rsidRPr="006221C5" w:rsidTr="00072950">
        <w:trPr>
          <w:trHeight w:val="362"/>
        </w:trPr>
        <w:tc>
          <w:tcPr>
            <w:tcW w:w="812" w:type="dxa"/>
          </w:tcPr>
          <w:p w:rsidR="00DA46CC" w:rsidRPr="006221C5" w:rsidRDefault="00DA46CC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49" w:type="dxa"/>
            <w:vAlign w:val="center"/>
          </w:tcPr>
          <w:p w:rsidR="00DA46CC" w:rsidRPr="00A96C33" w:rsidRDefault="00DA46CC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Политическая партия СПРАВЕДЛИВАЯ РОССИЯ</w:t>
            </w:r>
          </w:p>
        </w:tc>
        <w:tc>
          <w:tcPr>
            <w:tcW w:w="1974" w:type="dxa"/>
          </w:tcPr>
          <w:p w:rsidR="00DA46CC" w:rsidRPr="006221C5" w:rsidRDefault="00DA46CC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октября</w:t>
            </w:r>
          </w:p>
        </w:tc>
        <w:tc>
          <w:tcPr>
            <w:tcW w:w="3002" w:type="dxa"/>
          </w:tcPr>
          <w:p w:rsidR="00DA46CC" w:rsidRDefault="00DA46CC">
            <w:r w:rsidRPr="004E1644">
              <w:rPr>
                <w:rFonts w:ascii="Times New Roman" w:hAnsi="Times New Roman"/>
                <w:sz w:val="24"/>
                <w:szCs w:val="24"/>
              </w:rPr>
              <w:t>Планирование резерва УИК, Повышение уровня открытости и гласности в деятельности избирательных комиссий</w:t>
            </w:r>
          </w:p>
        </w:tc>
        <w:tc>
          <w:tcPr>
            <w:tcW w:w="2520" w:type="dxa"/>
          </w:tcPr>
          <w:p w:rsidR="00DA46CC" w:rsidRPr="006221C5" w:rsidRDefault="00DA46CC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DA46CC" w:rsidRPr="006221C5" w:rsidRDefault="00DA46CC" w:rsidP="00F5393A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0368D" w:rsidRPr="006221C5" w:rsidTr="00F5393A">
        <w:trPr>
          <w:trHeight w:val="362"/>
        </w:trPr>
        <w:tc>
          <w:tcPr>
            <w:tcW w:w="812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80368D" w:rsidRPr="006221C5" w:rsidRDefault="0080368D" w:rsidP="00F5393A">
            <w:pPr>
              <w:ind w:firstLine="29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Мероприятия по взаимодействию с общественными организациями</w:t>
            </w:r>
          </w:p>
        </w:tc>
      </w:tr>
      <w:tr w:rsidR="0080368D" w:rsidRPr="006221C5" w:rsidTr="00F5393A">
        <w:trPr>
          <w:trHeight w:val="362"/>
        </w:trPr>
        <w:tc>
          <w:tcPr>
            <w:tcW w:w="812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НКО</w:t>
            </w:r>
          </w:p>
        </w:tc>
        <w:tc>
          <w:tcPr>
            <w:tcW w:w="1974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встречи</w:t>
            </w:r>
          </w:p>
        </w:tc>
        <w:tc>
          <w:tcPr>
            <w:tcW w:w="3002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Цель встречи</w:t>
            </w:r>
          </w:p>
        </w:tc>
        <w:tc>
          <w:tcPr>
            <w:tcW w:w="2520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329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НКО в МО</w:t>
            </w:r>
          </w:p>
        </w:tc>
      </w:tr>
      <w:tr w:rsidR="0080368D" w:rsidRPr="006221C5" w:rsidTr="00DB39F5">
        <w:trPr>
          <w:trHeight w:val="362"/>
        </w:trPr>
        <w:tc>
          <w:tcPr>
            <w:tcW w:w="812" w:type="dxa"/>
          </w:tcPr>
          <w:p w:rsidR="0080368D" w:rsidRPr="006221C5" w:rsidRDefault="0080368D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4149" w:type="dxa"/>
            <w:vAlign w:val="center"/>
          </w:tcPr>
          <w:p w:rsidR="0080368D" w:rsidRPr="00A96C33" w:rsidRDefault="0080368D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Местное отделение Пермской краевой организации Всероссийского общества инвалидов</w:t>
            </w:r>
          </w:p>
        </w:tc>
        <w:tc>
          <w:tcPr>
            <w:tcW w:w="1974" w:type="dxa"/>
            <w:vAlign w:val="center"/>
          </w:tcPr>
          <w:p w:rsidR="0080368D" w:rsidRPr="00A96C33" w:rsidRDefault="0080368D" w:rsidP="008036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27 </w:t>
            </w:r>
            <w:r w:rsidRPr="00A96C33">
              <w:rPr>
                <w:rFonts w:ascii="Times New Roman" w:hAnsi="Times New Roman"/>
                <w:sz w:val="24"/>
                <w:szCs w:val="24"/>
              </w:rPr>
              <w:t>ноябр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3002" w:type="dxa"/>
          </w:tcPr>
          <w:p w:rsidR="0080368D" w:rsidRPr="00A96C33" w:rsidRDefault="00DA46CC" w:rsidP="008036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Планирование </w:t>
            </w:r>
            <w:r w:rsidR="0080368D" w:rsidRPr="00EA5FF0">
              <w:rPr>
                <w:rFonts w:ascii="Times New Roman" w:hAnsi="Times New Roman"/>
                <w:sz w:val="24"/>
                <w:szCs w:val="24"/>
              </w:rPr>
              <w:t>резерва составов УИК, информирование об изменениях избирательного законодательства, о применении современных технологий голосования</w:t>
            </w:r>
            <w:r w:rsidR="0080368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80368D" w:rsidRPr="00A96C33">
              <w:rPr>
                <w:rFonts w:ascii="Times New Roman" w:hAnsi="Times New Roman"/>
                <w:sz w:val="24"/>
                <w:szCs w:val="24"/>
              </w:rPr>
              <w:t>Повышение электоральной активности избирателей</w:t>
            </w:r>
          </w:p>
          <w:p w:rsidR="0080368D" w:rsidRDefault="0080368D" w:rsidP="0080368D">
            <w:r w:rsidRPr="00A96C33">
              <w:rPr>
                <w:rFonts w:ascii="Times New Roman" w:hAnsi="Times New Roman"/>
                <w:sz w:val="24"/>
                <w:szCs w:val="24"/>
              </w:rPr>
              <w:t>Обеспечение комфорта голосования</w:t>
            </w:r>
          </w:p>
        </w:tc>
        <w:tc>
          <w:tcPr>
            <w:tcW w:w="2520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vMerge w:val="restart"/>
          </w:tcPr>
          <w:p w:rsidR="0080368D" w:rsidRPr="006221C5" w:rsidRDefault="0080368D" w:rsidP="00F5393A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0368D" w:rsidRPr="006221C5" w:rsidTr="00DB39F5">
        <w:trPr>
          <w:trHeight w:val="362"/>
        </w:trPr>
        <w:tc>
          <w:tcPr>
            <w:tcW w:w="812" w:type="dxa"/>
          </w:tcPr>
          <w:p w:rsidR="0080368D" w:rsidRPr="006221C5" w:rsidRDefault="0080368D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49" w:type="dxa"/>
            <w:vAlign w:val="center"/>
          </w:tcPr>
          <w:p w:rsidR="0080368D" w:rsidRPr="00A96C33" w:rsidRDefault="0080368D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Общественная организация ветеранов (пенсионеров) войны и труда, Вооруженных сил и правоохранительных органов Горнозаводского района</w:t>
            </w:r>
          </w:p>
        </w:tc>
        <w:tc>
          <w:tcPr>
            <w:tcW w:w="1974" w:type="dxa"/>
            <w:vAlign w:val="center"/>
          </w:tcPr>
          <w:p w:rsidR="0080368D" w:rsidRPr="00A96C33" w:rsidRDefault="0080368D" w:rsidP="008036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23 </w:t>
            </w:r>
            <w:r w:rsidRPr="00A96C33">
              <w:rPr>
                <w:rFonts w:ascii="Times New Roman" w:hAnsi="Times New Roman"/>
                <w:sz w:val="24"/>
                <w:szCs w:val="24"/>
              </w:rPr>
              <w:t>октябр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A96C3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26 </w:t>
            </w:r>
            <w:r w:rsidRPr="00A96C33">
              <w:rPr>
                <w:rFonts w:ascii="Times New Roman" w:hAnsi="Times New Roman"/>
                <w:sz w:val="24"/>
                <w:szCs w:val="24"/>
              </w:rPr>
              <w:t>ноябр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3002" w:type="dxa"/>
          </w:tcPr>
          <w:p w:rsidR="0080368D" w:rsidRPr="00A96C33" w:rsidRDefault="00DA46CC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Планирование</w:t>
            </w:r>
            <w:r w:rsidR="0080368D" w:rsidRPr="00EA5FF0">
              <w:rPr>
                <w:rFonts w:ascii="Times New Roman" w:hAnsi="Times New Roman"/>
                <w:sz w:val="24"/>
                <w:szCs w:val="24"/>
              </w:rPr>
              <w:t xml:space="preserve"> резерва составов УИК, информирование об изменениях избирательного законодательства, о применении современных технологий голосования</w:t>
            </w:r>
            <w:r w:rsidR="0080368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80368D" w:rsidRPr="00A96C33">
              <w:rPr>
                <w:rFonts w:ascii="Times New Roman" w:hAnsi="Times New Roman"/>
                <w:sz w:val="24"/>
                <w:szCs w:val="24"/>
              </w:rPr>
              <w:t>Повышение электоральной активности избирателей</w:t>
            </w:r>
          </w:p>
          <w:p w:rsidR="0080368D" w:rsidRDefault="0080368D" w:rsidP="00AD4B52">
            <w:r w:rsidRPr="00A96C33">
              <w:rPr>
                <w:rFonts w:ascii="Times New Roman" w:hAnsi="Times New Roman"/>
                <w:sz w:val="24"/>
                <w:szCs w:val="24"/>
              </w:rPr>
              <w:t>Обеспечение комфорта голосования</w:t>
            </w:r>
          </w:p>
        </w:tc>
        <w:tc>
          <w:tcPr>
            <w:tcW w:w="2520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vMerge/>
          </w:tcPr>
          <w:p w:rsidR="0080368D" w:rsidRPr="006221C5" w:rsidRDefault="0080368D" w:rsidP="00F5393A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0368D" w:rsidRPr="006221C5" w:rsidTr="00F5393A">
        <w:trPr>
          <w:trHeight w:val="362"/>
        </w:trPr>
        <w:tc>
          <w:tcPr>
            <w:tcW w:w="812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80368D" w:rsidRPr="006221C5" w:rsidRDefault="0080368D" w:rsidP="00F53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Раздел.5 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80368D" w:rsidRPr="006221C5" w:rsidTr="00F5393A">
        <w:trPr>
          <w:trHeight w:val="362"/>
        </w:trPr>
        <w:tc>
          <w:tcPr>
            <w:tcW w:w="812" w:type="dxa"/>
          </w:tcPr>
          <w:p w:rsidR="0080368D" w:rsidRPr="006221C5" w:rsidRDefault="0080368D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9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974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</w:t>
            </w:r>
          </w:p>
        </w:tc>
        <w:tc>
          <w:tcPr>
            <w:tcW w:w="3002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Содержание, целевая аудитория (участники)</w:t>
            </w:r>
          </w:p>
        </w:tc>
        <w:tc>
          <w:tcPr>
            <w:tcW w:w="2520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Размещено (или не размещено) на сайте ИКПК, ТИК</w:t>
            </w:r>
          </w:p>
        </w:tc>
        <w:tc>
          <w:tcPr>
            <w:tcW w:w="2329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C01EC" w:rsidRPr="006221C5" w:rsidTr="00D00007">
        <w:trPr>
          <w:trHeight w:val="362"/>
        </w:trPr>
        <w:tc>
          <w:tcPr>
            <w:tcW w:w="812" w:type="dxa"/>
          </w:tcPr>
          <w:p w:rsidR="00CC01EC" w:rsidRPr="006221C5" w:rsidRDefault="00CC01EC" w:rsidP="00F5393A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  <w:vAlign w:val="center"/>
          </w:tcPr>
          <w:p w:rsidR="00CC01EC" w:rsidRPr="00A96C33" w:rsidRDefault="00CC01EC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 xml:space="preserve">Участие в  региональном </w:t>
            </w:r>
            <w:proofErr w:type="gramStart"/>
            <w:r w:rsidRPr="00A96C33">
              <w:rPr>
                <w:rFonts w:ascii="Times New Roman" w:hAnsi="Times New Roman"/>
                <w:sz w:val="24"/>
                <w:szCs w:val="24"/>
              </w:rPr>
              <w:t>этапе</w:t>
            </w:r>
            <w:proofErr w:type="gramEnd"/>
            <w:r w:rsidRPr="00A96C33">
              <w:rPr>
                <w:rFonts w:ascii="Times New Roman" w:hAnsi="Times New Roman"/>
                <w:sz w:val="24"/>
                <w:szCs w:val="24"/>
              </w:rPr>
              <w:t xml:space="preserve"> Всероссийской олимпиады </w:t>
            </w:r>
            <w:r w:rsidRPr="00A96C33">
              <w:rPr>
                <w:rFonts w:ascii="Times New Roman" w:hAnsi="Times New Roman"/>
                <w:sz w:val="24"/>
                <w:szCs w:val="24"/>
              </w:rPr>
              <w:lastRenderedPageBreak/>
              <w:t>школьников по вопросам избирательного права и избирательного процесса «</w:t>
            </w:r>
            <w:proofErr w:type="spellStart"/>
            <w:r w:rsidRPr="00A96C33">
              <w:rPr>
                <w:rFonts w:ascii="Times New Roman" w:hAnsi="Times New Roman"/>
                <w:sz w:val="24"/>
                <w:szCs w:val="24"/>
              </w:rPr>
              <w:t>Софиум</w:t>
            </w:r>
            <w:proofErr w:type="spellEnd"/>
            <w:r w:rsidRPr="00A96C3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74" w:type="dxa"/>
          </w:tcPr>
          <w:p w:rsidR="00CC01EC" w:rsidRPr="006221C5" w:rsidRDefault="00CC01EC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Ноябрь-декабрь </w:t>
            </w:r>
          </w:p>
        </w:tc>
        <w:tc>
          <w:tcPr>
            <w:tcW w:w="3002" w:type="dxa"/>
            <w:vAlign w:val="center"/>
          </w:tcPr>
          <w:p w:rsidR="00CC01EC" w:rsidRPr="00A96C33" w:rsidRDefault="00CC01EC" w:rsidP="00CC0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2520" w:type="dxa"/>
          </w:tcPr>
          <w:p w:rsidR="00CC01EC" w:rsidRPr="006221C5" w:rsidRDefault="00CC01EC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CC01EC" w:rsidRPr="006221C5" w:rsidRDefault="00CC01EC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1EC" w:rsidRPr="006221C5" w:rsidTr="00D00007">
        <w:trPr>
          <w:trHeight w:val="362"/>
        </w:trPr>
        <w:tc>
          <w:tcPr>
            <w:tcW w:w="812" w:type="dxa"/>
          </w:tcPr>
          <w:p w:rsidR="00CC01EC" w:rsidRPr="006221C5" w:rsidRDefault="00CC01EC" w:rsidP="00F5393A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  <w:vAlign w:val="center"/>
          </w:tcPr>
          <w:p w:rsidR="00CC01EC" w:rsidRPr="00A96C33" w:rsidRDefault="00CC01EC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Викторина на тему «Знаешь ли ты Конституцию?»</w:t>
            </w:r>
          </w:p>
        </w:tc>
        <w:tc>
          <w:tcPr>
            <w:tcW w:w="1974" w:type="dxa"/>
          </w:tcPr>
          <w:p w:rsidR="00CC01EC" w:rsidRPr="006221C5" w:rsidRDefault="00CC01EC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3002" w:type="dxa"/>
            <w:vAlign w:val="center"/>
          </w:tcPr>
          <w:p w:rsidR="00CC01EC" w:rsidRPr="00A96C33" w:rsidRDefault="00CC01EC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Учащиеся  МАОУ «СОШ №3»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96C33">
              <w:rPr>
                <w:rFonts w:ascii="Times New Roman" w:hAnsi="Times New Roman"/>
                <w:sz w:val="24"/>
                <w:szCs w:val="24"/>
              </w:rPr>
              <w:t xml:space="preserve"> «СОШ № 1», 40 участников</w:t>
            </w:r>
          </w:p>
        </w:tc>
        <w:tc>
          <w:tcPr>
            <w:tcW w:w="2520" w:type="dxa"/>
          </w:tcPr>
          <w:p w:rsidR="00CC01EC" w:rsidRPr="006221C5" w:rsidRDefault="00CC01EC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CC01EC" w:rsidRPr="006221C5" w:rsidRDefault="00CC01EC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1EC" w:rsidRPr="006221C5" w:rsidTr="00D00007">
        <w:trPr>
          <w:trHeight w:val="362"/>
        </w:trPr>
        <w:tc>
          <w:tcPr>
            <w:tcW w:w="812" w:type="dxa"/>
          </w:tcPr>
          <w:p w:rsidR="00CC01EC" w:rsidRPr="006221C5" w:rsidRDefault="00CC01EC" w:rsidP="00F5393A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  <w:vAlign w:val="center"/>
          </w:tcPr>
          <w:p w:rsidR="00CC01EC" w:rsidRPr="00A96C33" w:rsidRDefault="00CC01EC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 xml:space="preserve">Оформление выставок, стендов по избирательному праву в </w:t>
            </w:r>
            <w:proofErr w:type="gramStart"/>
            <w:r w:rsidRPr="00A96C33">
              <w:rPr>
                <w:rFonts w:ascii="Times New Roman" w:hAnsi="Times New Roman"/>
                <w:sz w:val="24"/>
                <w:szCs w:val="24"/>
              </w:rPr>
              <w:t>библиотеках</w:t>
            </w:r>
            <w:proofErr w:type="gramEnd"/>
            <w:r w:rsidRPr="00A96C33">
              <w:rPr>
                <w:rFonts w:ascii="Times New Roman" w:hAnsi="Times New Roman"/>
                <w:sz w:val="24"/>
                <w:szCs w:val="24"/>
              </w:rPr>
              <w:t xml:space="preserve"> Горнозаводского городского округа</w:t>
            </w:r>
          </w:p>
        </w:tc>
        <w:tc>
          <w:tcPr>
            <w:tcW w:w="1974" w:type="dxa"/>
            <w:vAlign w:val="center"/>
          </w:tcPr>
          <w:p w:rsidR="00CC01EC" w:rsidRPr="00A96C33" w:rsidRDefault="00CC01EC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ежеквартально</w:t>
            </w:r>
          </w:p>
        </w:tc>
        <w:tc>
          <w:tcPr>
            <w:tcW w:w="3002" w:type="dxa"/>
            <w:vAlign w:val="center"/>
          </w:tcPr>
          <w:p w:rsidR="00CC01EC" w:rsidRPr="00A96C33" w:rsidRDefault="00CC01EC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Потенциальные избиратели (молодые люди от 14 лет до 17 лет), избиратели, 200 чел.</w:t>
            </w:r>
          </w:p>
        </w:tc>
        <w:tc>
          <w:tcPr>
            <w:tcW w:w="2520" w:type="dxa"/>
          </w:tcPr>
          <w:p w:rsidR="00CC01EC" w:rsidRPr="006221C5" w:rsidRDefault="00CC01EC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CC01EC" w:rsidRPr="006221C5" w:rsidRDefault="00CC01EC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1EC" w:rsidRPr="006221C5" w:rsidTr="00D00007">
        <w:trPr>
          <w:trHeight w:val="362"/>
        </w:trPr>
        <w:tc>
          <w:tcPr>
            <w:tcW w:w="812" w:type="dxa"/>
          </w:tcPr>
          <w:p w:rsidR="00CC01EC" w:rsidRPr="006221C5" w:rsidRDefault="00CC01EC" w:rsidP="00F5393A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  <w:vAlign w:val="center"/>
          </w:tcPr>
          <w:p w:rsidR="00CC01EC" w:rsidRPr="00A96C33" w:rsidRDefault="00CC01EC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Проведение уроков, посвященных повышению правовой грамотности в школах</w:t>
            </w:r>
          </w:p>
        </w:tc>
        <w:tc>
          <w:tcPr>
            <w:tcW w:w="1974" w:type="dxa"/>
          </w:tcPr>
          <w:p w:rsidR="00CC01EC" w:rsidRPr="006221C5" w:rsidRDefault="00CC01EC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ежеквартально</w:t>
            </w:r>
          </w:p>
        </w:tc>
        <w:tc>
          <w:tcPr>
            <w:tcW w:w="3002" w:type="dxa"/>
            <w:vAlign w:val="center"/>
          </w:tcPr>
          <w:p w:rsidR="00CC01EC" w:rsidRPr="00A96C33" w:rsidRDefault="00CC01EC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Потенциальные избиратели (молодые люди в возрасте от 14 до 17 лет), 250 чел.</w:t>
            </w:r>
          </w:p>
        </w:tc>
        <w:tc>
          <w:tcPr>
            <w:tcW w:w="2520" w:type="dxa"/>
          </w:tcPr>
          <w:p w:rsidR="00CC01EC" w:rsidRPr="006221C5" w:rsidRDefault="00CC01EC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CC01EC" w:rsidRPr="006221C5" w:rsidRDefault="00CC01EC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1EC" w:rsidRPr="006221C5" w:rsidTr="00D00007">
        <w:trPr>
          <w:trHeight w:val="362"/>
        </w:trPr>
        <w:tc>
          <w:tcPr>
            <w:tcW w:w="812" w:type="dxa"/>
          </w:tcPr>
          <w:p w:rsidR="00CC01EC" w:rsidRPr="006221C5" w:rsidRDefault="00CC01EC" w:rsidP="00F5393A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  <w:vAlign w:val="center"/>
          </w:tcPr>
          <w:p w:rsidR="00CC01EC" w:rsidRPr="00A96C33" w:rsidRDefault="00CC01EC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Информационное наполнение Единого портала избирательных комиссий Пермского края</w:t>
            </w:r>
          </w:p>
        </w:tc>
        <w:tc>
          <w:tcPr>
            <w:tcW w:w="1974" w:type="dxa"/>
            <w:vAlign w:val="center"/>
          </w:tcPr>
          <w:p w:rsidR="00CC01EC" w:rsidRPr="00A96C33" w:rsidRDefault="00CC01EC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Ежедневно</w:t>
            </w:r>
          </w:p>
        </w:tc>
        <w:tc>
          <w:tcPr>
            <w:tcW w:w="3002" w:type="dxa"/>
            <w:vAlign w:val="center"/>
          </w:tcPr>
          <w:p w:rsidR="00CC01EC" w:rsidRPr="00A96C33" w:rsidRDefault="00CC01EC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Политические партии, кандидаты, избиратели, представители СМИ</w:t>
            </w:r>
          </w:p>
        </w:tc>
        <w:tc>
          <w:tcPr>
            <w:tcW w:w="2520" w:type="dxa"/>
          </w:tcPr>
          <w:p w:rsidR="00CC01EC" w:rsidRPr="006221C5" w:rsidRDefault="00CC01EC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CC01EC" w:rsidRPr="006221C5" w:rsidRDefault="00CC01EC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68D" w:rsidRPr="006221C5" w:rsidTr="00F5393A">
        <w:trPr>
          <w:trHeight w:val="362"/>
        </w:trPr>
        <w:tc>
          <w:tcPr>
            <w:tcW w:w="812" w:type="dxa"/>
          </w:tcPr>
          <w:p w:rsidR="0080368D" w:rsidRPr="006221C5" w:rsidRDefault="0080368D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80368D" w:rsidRPr="006221C5" w:rsidRDefault="0080368D" w:rsidP="00F53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Публикации (эфиры) в муниципальных СМИ</w:t>
            </w:r>
          </w:p>
        </w:tc>
      </w:tr>
      <w:tr w:rsidR="0080368D" w:rsidRPr="006221C5" w:rsidTr="00F5393A">
        <w:trPr>
          <w:trHeight w:val="362"/>
        </w:trPr>
        <w:tc>
          <w:tcPr>
            <w:tcW w:w="812" w:type="dxa"/>
          </w:tcPr>
          <w:p w:rsidR="0080368D" w:rsidRPr="006221C5" w:rsidRDefault="0080368D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Дата эфира, публикации</w:t>
            </w:r>
          </w:p>
        </w:tc>
        <w:tc>
          <w:tcPr>
            <w:tcW w:w="3002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Наименование СМИ</w:t>
            </w:r>
          </w:p>
        </w:tc>
        <w:tc>
          <w:tcPr>
            <w:tcW w:w="2520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68D" w:rsidRPr="006221C5" w:rsidTr="00F5393A">
        <w:trPr>
          <w:trHeight w:val="362"/>
        </w:trPr>
        <w:tc>
          <w:tcPr>
            <w:tcW w:w="812" w:type="dxa"/>
          </w:tcPr>
          <w:p w:rsidR="0080368D" w:rsidRPr="006221C5" w:rsidRDefault="0080368D" w:rsidP="00F5393A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68D" w:rsidRPr="006221C5" w:rsidTr="00F5393A">
        <w:trPr>
          <w:trHeight w:val="362"/>
        </w:trPr>
        <w:tc>
          <w:tcPr>
            <w:tcW w:w="812" w:type="dxa"/>
          </w:tcPr>
          <w:p w:rsidR="0080368D" w:rsidRPr="006221C5" w:rsidRDefault="0080368D" w:rsidP="00F5393A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68D" w:rsidRPr="006221C5" w:rsidTr="00F5393A">
        <w:trPr>
          <w:trHeight w:val="362"/>
        </w:trPr>
        <w:tc>
          <w:tcPr>
            <w:tcW w:w="812" w:type="dxa"/>
          </w:tcPr>
          <w:p w:rsidR="0080368D" w:rsidRPr="006221C5" w:rsidRDefault="0080368D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80368D" w:rsidRPr="006221C5" w:rsidRDefault="0080368D" w:rsidP="00F53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80368D" w:rsidRPr="006221C5" w:rsidTr="00F5393A">
        <w:trPr>
          <w:trHeight w:val="362"/>
        </w:trPr>
        <w:tc>
          <w:tcPr>
            <w:tcW w:w="812" w:type="dxa"/>
          </w:tcPr>
          <w:p w:rsidR="0080368D" w:rsidRPr="006221C5" w:rsidRDefault="0080368D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Наименование печатной продукции</w:t>
            </w:r>
          </w:p>
        </w:tc>
        <w:tc>
          <w:tcPr>
            <w:tcW w:w="1974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Дата выпуска</w:t>
            </w:r>
          </w:p>
        </w:tc>
        <w:tc>
          <w:tcPr>
            <w:tcW w:w="3002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68D" w:rsidRPr="006221C5" w:rsidTr="00F5393A">
        <w:trPr>
          <w:trHeight w:val="362"/>
        </w:trPr>
        <w:tc>
          <w:tcPr>
            <w:tcW w:w="812" w:type="dxa"/>
          </w:tcPr>
          <w:p w:rsidR="0080368D" w:rsidRPr="006221C5" w:rsidRDefault="0080368D" w:rsidP="00F5393A">
            <w:pPr>
              <w:pStyle w:val="a4"/>
              <w:numPr>
                <w:ilvl w:val="0"/>
                <w:numId w:val="4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393A" w:rsidRPr="006221C5" w:rsidRDefault="00F5393A" w:rsidP="00F5393A">
      <w:pPr>
        <w:ind w:left="426"/>
        <w:rPr>
          <w:rFonts w:ascii="Times New Roman" w:hAnsi="Times New Roman" w:cs="Times New Roman"/>
          <w:sz w:val="24"/>
          <w:szCs w:val="24"/>
        </w:rPr>
      </w:pPr>
    </w:p>
    <w:p w:rsidR="00F5393A" w:rsidRPr="006221C5" w:rsidRDefault="00F5393A" w:rsidP="00F5393A">
      <w:pPr>
        <w:ind w:left="426"/>
        <w:rPr>
          <w:rFonts w:ascii="Times New Roman" w:hAnsi="Times New Roman" w:cs="Times New Roman"/>
          <w:sz w:val="24"/>
          <w:szCs w:val="24"/>
        </w:rPr>
      </w:pPr>
      <w:r w:rsidRPr="006221C5">
        <w:rPr>
          <w:rFonts w:ascii="Times New Roman" w:hAnsi="Times New Roman" w:cs="Times New Roman"/>
          <w:sz w:val="24"/>
          <w:szCs w:val="24"/>
        </w:rPr>
        <w:t>Председатель ТИК</w:t>
      </w:r>
      <w:r w:rsidR="00CC01EC">
        <w:rPr>
          <w:rFonts w:ascii="Times New Roman" w:hAnsi="Times New Roman" w:cs="Times New Roman"/>
          <w:sz w:val="24"/>
          <w:szCs w:val="24"/>
        </w:rPr>
        <w:t>: В.В. Волгина</w:t>
      </w:r>
    </w:p>
    <w:p w:rsidR="00F5393A" w:rsidRPr="006221C5" w:rsidRDefault="00F5393A" w:rsidP="00F5393A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5393A" w:rsidRPr="006221C5" w:rsidRDefault="00F5393A" w:rsidP="00F5393A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221C5" w:rsidRPr="006221C5" w:rsidRDefault="006221C5" w:rsidP="006221C5">
      <w:pPr>
        <w:ind w:left="426"/>
        <w:rPr>
          <w:rFonts w:ascii="Times New Roman" w:hAnsi="Times New Roman" w:cs="Times New Roman"/>
          <w:sz w:val="24"/>
          <w:szCs w:val="24"/>
        </w:rPr>
      </w:pPr>
      <w:r w:rsidRPr="006221C5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proofErr w:type="gramStart"/>
      <w:r w:rsidRPr="006221C5">
        <w:rPr>
          <w:rFonts w:ascii="Times New Roman" w:hAnsi="Times New Roman" w:cs="Times New Roman"/>
          <w:sz w:val="24"/>
          <w:szCs w:val="24"/>
        </w:rPr>
        <w:t>базовой</w:t>
      </w:r>
      <w:proofErr w:type="gramEnd"/>
      <w:r w:rsidRPr="006221C5">
        <w:rPr>
          <w:rFonts w:ascii="Times New Roman" w:hAnsi="Times New Roman" w:cs="Times New Roman"/>
          <w:sz w:val="24"/>
          <w:szCs w:val="24"/>
        </w:rPr>
        <w:t xml:space="preserve"> ТИК:_</w:t>
      </w:r>
      <w:r w:rsidR="00CC01EC">
        <w:rPr>
          <w:rFonts w:ascii="Times New Roman" w:hAnsi="Times New Roman" w:cs="Times New Roman"/>
          <w:sz w:val="24"/>
          <w:szCs w:val="24"/>
        </w:rPr>
        <w:t xml:space="preserve"> А.П. Юшкова</w:t>
      </w:r>
    </w:p>
    <w:p w:rsidR="006221C5" w:rsidRPr="006221C5" w:rsidRDefault="006221C5" w:rsidP="006221C5">
      <w:pPr>
        <w:jc w:val="both"/>
        <w:rPr>
          <w:rFonts w:ascii="Times New Roman" w:hAnsi="Times New Roman" w:cs="Times New Roman"/>
          <w:sz w:val="14"/>
          <w:szCs w:val="14"/>
        </w:rPr>
      </w:pPr>
    </w:p>
    <w:p w:rsidR="006221C5" w:rsidRPr="006221C5" w:rsidRDefault="006221C5" w:rsidP="006221C5">
      <w:pPr>
        <w:jc w:val="both"/>
        <w:rPr>
          <w:rFonts w:ascii="Times New Roman" w:hAnsi="Times New Roman" w:cs="Times New Roman"/>
          <w:sz w:val="14"/>
          <w:szCs w:val="14"/>
        </w:rPr>
      </w:pPr>
    </w:p>
    <w:p w:rsidR="006221C5" w:rsidRPr="006221C5" w:rsidRDefault="006221C5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>Форма №3</w:t>
      </w:r>
    </w:p>
    <w:p w:rsidR="006221C5" w:rsidRPr="006221C5" w:rsidRDefault="006221C5" w:rsidP="00CC01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>СВЕДЕНИЯ о проведении заседаний</w:t>
      </w:r>
    </w:p>
    <w:p w:rsidR="006221C5" w:rsidRPr="006221C5" w:rsidRDefault="006221C5" w:rsidP="00CC01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 xml:space="preserve">территориальной избирательной комиссии </w:t>
      </w:r>
      <w:r w:rsidR="00CC01EC">
        <w:rPr>
          <w:rFonts w:ascii="Times New Roman" w:hAnsi="Times New Roman" w:cs="Times New Roman"/>
          <w:b/>
          <w:sz w:val="24"/>
          <w:szCs w:val="24"/>
        </w:rPr>
        <w:t>Горнозаводского ГО</w:t>
      </w:r>
    </w:p>
    <w:p w:rsidR="006221C5" w:rsidRPr="006221C5" w:rsidRDefault="006221C5" w:rsidP="00CC01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CC01EC">
        <w:rPr>
          <w:rFonts w:ascii="Times New Roman" w:hAnsi="Times New Roman" w:cs="Times New Roman"/>
          <w:b/>
          <w:sz w:val="24"/>
          <w:lang w:val="en-US"/>
        </w:rPr>
        <w:t>IV</w:t>
      </w:r>
      <w:r w:rsidRPr="006221C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6221C5">
        <w:rPr>
          <w:rFonts w:ascii="Times New Roman" w:hAnsi="Times New Roman" w:cs="Times New Roman"/>
          <w:b/>
          <w:sz w:val="24"/>
          <w:szCs w:val="24"/>
        </w:rPr>
        <w:t>квартале</w:t>
      </w:r>
      <w:proofErr w:type="gramEnd"/>
      <w:r w:rsidRPr="006221C5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3E6921">
        <w:rPr>
          <w:rFonts w:ascii="Times New Roman" w:hAnsi="Times New Roman" w:cs="Times New Roman"/>
          <w:b/>
          <w:sz w:val="24"/>
          <w:szCs w:val="24"/>
        </w:rPr>
        <w:t>20</w:t>
      </w:r>
      <w:r w:rsidRPr="006221C5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6221C5" w:rsidRPr="006221C5" w:rsidRDefault="006221C5" w:rsidP="006221C5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"/>
        <w:gridCol w:w="3119"/>
        <w:gridCol w:w="3118"/>
        <w:gridCol w:w="3613"/>
        <w:gridCol w:w="4108"/>
      </w:tblGrid>
      <w:tr w:rsidR="006221C5" w:rsidRPr="006221C5" w:rsidTr="004710B6">
        <w:trPr>
          <w:trHeight w:val="61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Дата проведения заседания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№ протокола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Количество рассмотренных вопросов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CC01EC" w:rsidRPr="006221C5" w:rsidTr="004710B6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EC" w:rsidRPr="006221C5" w:rsidRDefault="00CC01EC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EC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EC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EC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EC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1EC" w:rsidRPr="006221C5" w:rsidTr="004710B6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EC" w:rsidRPr="006221C5" w:rsidRDefault="00CC01EC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EC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EC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EC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EC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1EC" w:rsidRPr="006221C5" w:rsidTr="004710B6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EC" w:rsidRPr="006221C5" w:rsidRDefault="00CC01EC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EC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EC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EC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EC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1EC" w:rsidRPr="006221C5" w:rsidTr="004710B6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EC" w:rsidRPr="006221C5" w:rsidRDefault="00CC01EC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EC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EC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EC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EC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21C5" w:rsidRPr="006221C5" w:rsidRDefault="006221C5" w:rsidP="006221C5">
      <w:pPr>
        <w:rPr>
          <w:rFonts w:ascii="Times New Roman" w:hAnsi="Times New Roman" w:cs="Times New Roman"/>
          <w:sz w:val="24"/>
          <w:szCs w:val="24"/>
        </w:rPr>
      </w:pPr>
    </w:p>
    <w:p w:rsidR="006221C5" w:rsidRPr="006221C5" w:rsidRDefault="006221C5" w:rsidP="006221C5">
      <w:pPr>
        <w:rPr>
          <w:rFonts w:ascii="Times New Roman" w:hAnsi="Times New Roman" w:cs="Times New Roman"/>
          <w:sz w:val="24"/>
          <w:szCs w:val="24"/>
        </w:rPr>
      </w:pPr>
      <w:r w:rsidRPr="006221C5">
        <w:rPr>
          <w:rFonts w:ascii="Times New Roman" w:hAnsi="Times New Roman" w:cs="Times New Roman"/>
          <w:sz w:val="24"/>
          <w:szCs w:val="24"/>
        </w:rPr>
        <w:t>Председатель ТИК:</w:t>
      </w:r>
      <w:r w:rsidR="00CC01EC">
        <w:rPr>
          <w:rFonts w:ascii="Times New Roman" w:hAnsi="Times New Roman" w:cs="Times New Roman"/>
          <w:sz w:val="24"/>
          <w:szCs w:val="24"/>
        </w:rPr>
        <w:t xml:space="preserve"> В. Волгина</w:t>
      </w:r>
    </w:p>
    <w:sectPr w:rsidR="006221C5" w:rsidRPr="006221C5" w:rsidSect="00DC2ED8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9DC02E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02119A4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0A4F0D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44713B"/>
    <w:multiLevelType w:val="hybridMultilevel"/>
    <w:tmpl w:val="7A64C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F961A2"/>
    <w:multiLevelType w:val="hybridMultilevel"/>
    <w:tmpl w:val="15FE0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93A"/>
    <w:rsid w:val="000045D3"/>
    <w:rsid w:val="002347AF"/>
    <w:rsid w:val="002B0FFE"/>
    <w:rsid w:val="002B4754"/>
    <w:rsid w:val="003E6921"/>
    <w:rsid w:val="004710B6"/>
    <w:rsid w:val="004722AF"/>
    <w:rsid w:val="00591BFF"/>
    <w:rsid w:val="006003C9"/>
    <w:rsid w:val="006221C5"/>
    <w:rsid w:val="006D49CB"/>
    <w:rsid w:val="0070684A"/>
    <w:rsid w:val="0080368D"/>
    <w:rsid w:val="008367A1"/>
    <w:rsid w:val="00AB1866"/>
    <w:rsid w:val="00B079CF"/>
    <w:rsid w:val="00C6332D"/>
    <w:rsid w:val="00CC01EC"/>
    <w:rsid w:val="00DA46CC"/>
    <w:rsid w:val="00DC2ED8"/>
    <w:rsid w:val="00E26C8C"/>
    <w:rsid w:val="00F53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5393A"/>
    <w:pPr>
      <w:ind w:left="720"/>
      <w:contextualSpacing/>
    </w:pPr>
  </w:style>
  <w:style w:type="paragraph" w:styleId="a5">
    <w:name w:val="Body Text"/>
    <w:basedOn w:val="a0"/>
    <w:link w:val="a6"/>
    <w:rsid w:val="00F5393A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1"/>
    <w:link w:val="a5"/>
    <w:rsid w:val="00F539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">
    <w:name w:val="List Bullet"/>
    <w:basedOn w:val="a0"/>
    <w:uiPriority w:val="99"/>
    <w:unhideWhenUsed/>
    <w:rsid w:val="00F5393A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5393A"/>
    <w:pPr>
      <w:ind w:left="720"/>
      <w:contextualSpacing/>
    </w:pPr>
  </w:style>
  <w:style w:type="paragraph" w:styleId="a5">
    <w:name w:val="Body Text"/>
    <w:basedOn w:val="a0"/>
    <w:link w:val="a6"/>
    <w:rsid w:val="00F5393A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1"/>
    <w:link w:val="a5"/>
    <w:rsid w:val="00F539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">
    <w:name w:val="List Bullet"/>
    <w:basedOn w:val="a0"/>
    <w:uiPriority w:val="99"/>
    <w:unhideWhenUsed/>
    <w:rsid w:val="00F5393A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902</Words>
  <Characters>5144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PushkarevaYuV</dc:creator>
  <cp:lastModifiedBy>ТИК_Волгина</cp:lastModifiedBy>
  <cp:revision>2</cp:revision>
  <cp:lastPrinted>2020-11-05T06:48:00Z</cp:lastPrinted>
  <dcterms:created xsi:type="dcterms:W3CDTF">2021-06-18T05:57:00Z</dcterms:created>
  <dcterms:modified xsi:type="dcterms:W3CDTF">2021-06-18T05:57:00Z</dcterms:modified>
</cp:coreProperties>
</file>